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59" w:rsidRDefault="005B3159" w:rsidP="005B3159">
      <w:pPr>
        <w:jc w:val="center"/>
        <w:rPr>
          <w:rFonts w:ascii="Arial Black" w:hAnsi="Arial Black" w:cs="Arial"/>
          <w:b/>
          <w:sz w:val="40"/>
          <w:szCs w:val="36"/>
        </w:rPr>
      </w:pPr>
      <w:r>
        <w:rPr>
          <w:rFonts w:ascii="Arial Black" w:hAnsi="Arial Black" w:cs="Arial"/>
          <w:b/>
          <w:sz w:val="40"/>
          <w:szCs w:val="36"/>
        </w:rPr>
        <w:t>MODLITWY O POWŁANIA</w:t>
      </w:r>
    </w:p>
    <w:p w:rsidR="005B3159" w:rsidRPr="00C056EF" w:rsidRDefault="005B3159" w:rsidP="005B3159">
      <w:pPr>
        <w:spacing w:after="0" w:line="240" w:lineRule="auto"/>
        <w:jc w:val="center"/>
        <w:rPr>
          <w:rFonts w:ascii="Arial Black" w:hAnsi="Arial Black" w:cs="Arial"/>
          <w:b/>
          <w:sz w:val="24"/>
          <w:szCs w:val="24"/>
        </w:rPr>
      </w:pPr>
    </w:p>
    <w:p w:rsidR="005B3159" w:rsidRDefault="005B3159" w:rsidP="005B3159">
      <w:r w:rsidRPr="00A46E6D">
        <w:rPr>
          <w:noProof/>
          <w:bdr w:val="single" w:sz="4" w:space="0" w:color="auto"/>
          <w:lang w:eastAsia="it-IT"/>
        </w:rPr>
        <w:drawing>
          <wp:inline distT="0" distB="0" distL="0" distR="0">
            <wp:extent cx="6101663" cy="74631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01663" cy="7463145"/>
                    </a:xfrm>
                    <a:prstGeom prst="rect">
                      <a:avLst/>
                    </a:prstGeom>
                    <a:noFill/>
                    <a:ln w="9525">
                      <a:noFill/>
                      <a:miter lim="800000"/>
                      <a:headEnd/>
                      <a:tailEnd/>
                    </a:ln>
                  </pic:spPr>
                </pic:pic>
              </a:graphicData>
            </a:graphic>
          </wp:inline>
        </w:drawing>
      </w:r>
    </w:p>
    <w:p w:rsidR="005B3159" w:rsidRDefault="005B3159" w:rsidP="005B3159">
      <w:pPr>
        <w:spacing w:after="0" w:line="240" w:lineRule="auto"/>
        <w:jc w:val="center"/>
        <w:rPr>
          <w:rFonts w:ascii="Arial Black" w:hAnsi="Arial Black" w:cs="Arial"/>
          <w:sz w:val="28"/>
          <w:szCs w:val="28"/>
        </w:rPr>
      </w:pPr>
    </w:p>
    <w:p w:rsidR="005B3159" w:rsidRPr="001E702F" w:rsidRDefault="005B3159" w:rsidP="005B3159">
      <w:pPr>
        <w:spacing w:after="0" w:line="240" w:lineRule="auto"/>
        <w:jc w:val="center"/>
        <w:rPr>
          <w:rFonts w:ascii="Arial Black" w:hAnsi="Arial Black" w:cs="Arial"/>
          <w:b/>
          <w:sz w:val="28"/>
          <w:szCs w:val="28"/>
          <w:lang w:val="en-US"/>
        </w:rPr>
      </w:pPr>
      <w:r>
        <w:rPr>
          <w:rFonts w:ascii="Arial Black" w:hAnsi="Arial Black" w:cs="Arial"/>
          <w:sz w:val="28"/>
          <w:szCs w:val="28"/>
          <w:lang w:val="en-US"/>
        </w:rPr>
        <w:t>RZYM, LUTY 2014</w:t>
      </w:r>
    </w:p>
    <w:p w:rsidR="005B3159" w:rsidRDefault="005B3159">
      <w:pPr>
        <w:rPr>
          <w:rFonts w:ascii="Times New Roman" w:eastAsia="Times New Roman" w:hAnsi="Times New Roman" w:cs="Times New Roman"/>
          <w:b/>
          <w:sz w:val="24"/>
          <w:szCs w:val="24"/>
          <w:lang w:val="pl-PL" w:eastAsia="it-IT"/>
        </w:rPr>
      </w:pPr>
      <w:r>
        <w:rPr>
          <w:rFonts w:ascii="Times New Roman" w:eastAsia="Times New Roman" w:hAnsi="Times New Roman" w:cs="Times New Roman"/>
          <w:b/>
          <w:sz w:val="24"/>
          <w:szCs w:val="24"/>
          <w:lang w:val="pl-PL" w:eastAsia="it-IT"/>
        </w:rPr>
        <w:br w:type="page"/>
      </w:r>
    </w:p>
    <w:p w:rsidR="00114CD5" w:rsidRPr="00927FC1" w:rsidRDefault="00114CD5" w:rsidP="00927FC1">
      <w:pPr>
        <w:spacing w:after="120" w:line="240" w:lineRule="auto"/>
        <w:rPr>
          <w:rFonts w:ascii="Times New Roman" w:eastAsia="Times New Roman" w:hAnsi="Times New Roman" w:cs="Times New Roman"/>
          <w:b/>
          <w:sz w:val="24"/>
          <w:szCs w:val="24"/>
          <w:lang w:val="pl-PL" w:eastAsia="it-IT"/>
        </w:rPr>
      </w:pPr>
      <w:r w:rsidRPr="00927FC1">
        <w:rPr>
          <w:rFonts w:ascii="Times New Roman" w:eastAsia="Times New Roman" w:hAnsi="Times New Roman" w:cs="Times New Roman"/>
          <w:b/>
          <w:sz w:val="24"/>
          <w:szCs w:val="24"/>
          <w:lang w:val="pl-PL" w:eastAsia="it-IT"/>
        </w:rPr>
        <w:lastRenderedPageBreak/>
        <w:t>PIEŚŃ  NA  WYSTAWIENIE</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Sław języku tajemnicę</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Ciała i najdroższej Krwi,</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którą jako Łask Krynicę</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wylał w czasie ziemskich dni,</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Ten, co Matkę miał Dziewicę,</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Król narodów godzien czci.</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Z Panny czystej narodzony,</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posłan zbawić ludzki ród,</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gdy po świecie na wsze strony</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ziarno słowa rzucił w lud,</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wtedy cudem niezgłębionym</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zamknął Swej pielgrzymki trud.</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W noc ostatnią, przy Wieczerzy,</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z tymi, których braćmi zwał,</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pełniąc wszystko jak należy,</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czego przepis prawny chciał,</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sam Dwunastu się powierzył,</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i za pokarm z Rąk Swych dał.</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Słowem, więc Wcielone Słowo</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chleb zamienia w Ciało Swe,</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wino Krwią jest Chrystusową,</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darmo wzrok to widzieć chce.</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Tylko wiara Bożą mową</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pewność o tym w serca śle.</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927FC1"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hAnsi="Times New Roman" w:cs="Times New Roman"/>
          <w:sz w:val="24"/>
          <w:szCs w:val="24"/>
          <w:lang w:val="pl-PL"/>
        </w:rPr>
        <w:t xml:space="preserve">† </w:t>
      </w:r>
      <w:r w:rsidR="00114CD5" w:rsidRPr="00927FC1">
        <w:rPr>
          <w:rFonts w:ascii="Times New Roman" w:eastAsia="Times New Roman" w:hAnsi="Times New Roman" w:cs="Times New Roman"/>
          <w:sz w:val="24"/>
          <w:szCs w:val="24"/>
          <w:lang w:val="pl-PL" w:eastAsia="it-IT"/>
        </w:rPr>
        <w:t>W imię Ojca i Syna i Ducha Świętego. Amen</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r w:rsidRPr="00927FC1">
        <w:rPr>
          <w:rFonts w:ascii="Times New Roman" w:eastAsia="Times New Roman" w:hAnsi="Times New Roman" w:cs="Times New Roman"/>
          <w:sz w:val="24"/>
          <w:szCs w:val="24"/>
          <w:lang w:val="pl-PL" w:eastAsia="it-IT"/>
        </w:rPr>
        <w:t>Bracia i siostry modlitwa wspólnotowa jest widzialnym znakiem wdzięczności wobec dobroci i miłości Boga, a więc zaufania Temu, który nas wezwał do istania i każdego dnia nas podtrzymuje. Tak więc On nas zaprasza do pójścia za Nim i aby ta miłość nieustannie rozbrzmiewała w sercu każdego człowieka, chcemy jednoczyć się z Nim, prosząc, aby posłał robotników na swije żniwo tj. Kościoła.</w:t>
      </w:r>
    </w:p>
    <w:p w:rsidR="00114CD5" w:rsidRPr="00927FC1" w:rsidRDefault="00114CD5" w:rsidP="00927FC1">
      <w:pPr>
        <w:spacing w:after="0" w:line="240" w:lineRule="auto"/>
        <w:contextualSpacing/>
        <w:rPr>
          <w:rFonts w:ascii="Times New Roman" w:eastAsia="Times New Roman" w:hAnsi="Times New Roman" w:cs="Times New Roman"/>
          <w:sz w:val="24"/>
          <w:szCs w:val="24"/>
          <w:lang w:val="pl-PL" w:eastAsia="it-IT"/>
        </w:rPr>
      </w:pPr>
    </w:p>
    <w:p w:rsidR="00114CD5" w:rsidRPr="00927FC1" w:rsidRDefault="00114CD5" w:rsidP="00927FC1">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Z PIERWSZEJ KSIĘGI SAMUELA  ( 3, 1-18 )</w:t>
      </w:r>
    </w:p>
    <w:p w:rsidR="00114CD5" w:rsidRPr="00927FC1" w:rsidRDefault="00114CD5" w:rsidP="00927FC1">
      <w:pPr>
        <w:spacing w:after="0" w:line="240" w:lineRule="auto"/>
        <w:ind w:firstLine="567"/>
        <w:contextualSpacing/>
        <w:jc w:val="both"/>
        <w:rPr>
          <w:rFonts w:ascii="Times New Roman" w:hAnsi="Times New Roman" w:cs="Times New Roman"/>
          <w:sz w:val="24"/>
          <w:szCs w:val="24"/>
          <w:lang w:val="pl-PL"/>
        </w:rPr>
      </w:pPr>
      <w:r w:rsidRPr="00927FC1">
        <w:rPr>
          <w:rStyle w:val="werset1"/>
          <w:rFonts w:ascii="Times New Roman" w:hAnsi="Times New Roman" w:cs="Times New Roman"/>
          <w:color w:val="auto"/>
          <w:sz w:val="24"/>
          <w:szCs w:val="24"/>
          <w:lang w:val="pl-PL"/>
        </w:rPr>
        <w:t>1 </w:t>
      </w:r>
      <w:r w:rsidRPr="00927FC1">
        <w:rPr>
          <w:rFonts w:ascii="Times New Roman" w:hAnsi="Times New Roman" w:cs="Times New Roman"/>
          <w:sz w:val="24"/>
          <w:szCs w:val="24"/>
          <w:lang w:val="pl-PL"/>
        </w:rPr>
        <w:t>Młody Samuel usługiwał Panu pod okiem Helego. W owym czasie rzadko odzywał się Pan, a widzenia nie były częste</w:t>
      </w:r>
      <w:hyperlink r:id="rId7" w:anchor="P1" w:tgtFrame="_self" w:history="1">
        <w:r w:rsidRPr="00927FC1">
          <w:rPr>
            <w:rFonts w:ascii="Times New Roman" w:hAnsi="Times New Roman" w:cs="Times New Roman"/>
            <w:b/>
            <w:bCs/>
            <w:sz w:val="24"/>
            <w:szCs w:val="24"/>
            <w:u w:val="single"/>
            <w:vertAlign w:val="superscript"/>
            <w:lang w:val="pl-PL"/>
          </w:rPr>
          <w:t>1</w:t>
        </w:r>
      </w:hyperlink>
      <w:r w:rsidRPr="00927FC1">
        <w:rPr>
          <w:rFonts w:ascii="Times New Roman" w:hAnsi="Times New Roman" w:cs="Times New Roman"/>
          <w:sz w:val="24"/>
          <w:szCs w:val="24"/>
          <w:lang w:val="pl-PL"/>
        </w:rPr>
        <w:t xml:space="preserve">. </w:t>
      </w:r>
      <w:bookmarkStart w:id="0" w:name="W2"/>
      <w:bookmarkEnd w:id="0"/>
      <w:r w:rsidRPr="00927FC1">
        <w:rPr>
          <w:rStyle w:val="werset1"/>
          <w:rFonts w:ascii="Times New Roman" w:hAnsi="Times New Roman" w:cs="Times New Roman"/>
          <w:color w:val="auto"/>
          <w:sz w:val="24"/>
          <w:szCs w:val="24"/>
          <w:lang w:val="pl-PL"/>
        </w:rPr>
        <w:t>2 </w:t>
      </w:r>
      <w:r w:rsidRPr="00927FC1">
        <w:rPr>
          <w:rFonts w:ascii="Times New Roman" w:hAnsi="Times New Roman" w:cs="Times New Roman"/>
          <w:sz w:val="24"/>
          <w:szCs w:val="24"/>
          <w:lang w:val="pl-PL"/>
        </w:rPr>
        <w:t xml:space="preserve">Pewnego dnia Heli spał w zwykłym miejscu. Oczy jego zaczęły już słabnąć i nie mógł widzieć. </w:t>
      </w:r>
      <w:bookmarkStart w:id="1" w:name="W3"/>
      <w:bookmarkEnd w:id="1"/>
      <w:r w:rsidRPr="00927FC1">
        <w:rPr>
          <w:rStyle w:val="werset1"/>
          <w:rFonts w:ascii="Times New Roman" w:hAnsi="Times New Roman" w:cs="Times New Roman"/>
          <w:color w:val="auto"/>
          <w:sz w:val="24"/>
          <w:szCs w:val="24"/>
          <w:lang w:val="pl-PL"/>
        </w:rPr>
        <w:t>3 </w:t>
      </w:r>
      <w:r w:rsidRPr="00927FC1">
        <w:rPr>
          <w:rFonts w:ascii="Times New Roman" w:hAnsi="Times New Roman" w:cs="Times New Roman"/>
          <w:sz w:val="24"/>
          <w:szCs w:val="24"/>
          <w:lang w:val="pl-PL"/>
        </w:rPr>
        <w:t xml:space="preserve">A światło Boże jeszcze nie zagasło. Samuel zaś spał w przybytku Pańskim, gdzie znajdowała się Arka Przymierza. </w:t>
      </w:r>
      <w:bookmarkStart w:id="2" w:name="W4"/>
      <w:bookmarkEnd w:id="2"/>
      <w:r w:rsidRPr="00927FC1">
        <w:rPr>
          <w:rStyle w:val="werset1"/>
          <w:rFonts w:ascii="Times New Roman" w:hAnsi="Times New Roman" w:cs="Times New Roman"/>
          <w:color w:val="auto"/>
          <w:sz w:val="24"/>
          <w:szCs w:val="24"/>
          <w:lang w:val="pl-PL"/>
        </w:rPr>
        <w:t>4 </w:t>
      </w:r>
      <w:r w:rsidRPr="00927FC1">
        <w:rPr>
          <w:rFonts w:ascii="Times New Roman" w:hAnsi="Times New Roman" w:cs="Times New Roman"/>
          <w:sz w:val="24"/>
          <w:szCs w:val="24"/>
          <w:lang w:val="pl-PL"/>
        </w:rPr>
        <w:t xml:space="preserve">Wtedy Pan zawołał Samuela, a ten odpowiedział: «Oto jestem». </w:t>
      </w:r>
      <w:bookmarkStart w:id="3" w:name="W5"/>
      <w:bookmarkEnd w:id="3"/>
      <w:r w:rsidRPr="00927FC1">
        <w:rPr>
          <w:rStyle w:val="werset1"/>
          <w:rFonts w:ascii="Times New Roman" w:hAnsi="Times New Roman" w:cs="Times New Roman"/>
          <w:color w:val="auto"/>
          <w:sz w:val="24"/>
          <w:szCs w:val="24"/>
          <w:lang w:val="pl-PL"/>
        </w:rPr>
        <w:t>5 </w:t>
      </w:r>
      <w:r w:rsidRPr="00927FC1">
        <w:rPr>
          <w:rFonts w:ascii="Times New Roman" w:hAnsi="Times New Roman" w:cs="Times New Roman"/>
          <w:sz w:val="24"/>
          <w:szCs w:val="24"/>
          <w:lang w:val="pl-PL"/>
        </w:rPr>
        <w:t xml:space="preserve">Potem pobiegł do Helego mówiąc mu: «Oto jestem: przecież mię wołałeś». Heli odrzekł: «Nie wołałem cię, wróć i połóż się spać». Położył się zatem spać. </w:t>
      </w:r>
      <w:bookmarkStart w:id="4" w:name="W6"/>
      <w:bookmarkEnd w:id="4"/>
      <w:r w:rsidRPr="00927FC1">
        <w:rPr>
          <w:rStyle w:val="werset1"/>
          <w:rFonts w:ascii="Times New Roman" w:hAnsi="Times New Roman" w:cs="Times New Roman"/>
          <w:color w:val="auto"/>
          <w:sz w:val="24"/>
          <w:szCs w:val="24"/>
          <w:lang w:val="pl-PL"/>
        </w:rPr>
        <w:t>6 </w:t>
      </w:r>
      <w:r w:rsidRPr="00927FC1">
        <w:rPr>
          <w:rFonts w:ascii="Times New Roman" w:hAnsi="Times New Roman" w:cs="Times New Roman"/>
          <w:sz w:val="24"/>
          <w:szCs w:val="24"/>
          <w:lang w:val="pl-PL"/>
        </w:rPr>
        <w:t xml:space="preserve">Lecz Pan powtórzył wołanie: «Samuelu!» Wstał Samuel i poszedł do Helego mówiąc: «Oto jestem: przecież mię wołałeś». Odrzekł mu: «Nie wołałem cię, synu. Wróć i połóż się spać». </w:t>
      </w:r>
      <w:bookmarkStart w:id="5" w:name="W7"/>
      <w:bookmarkEnd w:id="5"/>
      <w:r w:rsidRPr="00927FC1">
        <w:rPr>
          <w:rStyle w:val="werset1"/>
          <w:rFonts w:ascii="Times New Roman" w:hAnsi="Times New Roman" w:cs="Times New Roman"/>
          <w:color w:val="auto"/>
          <w:sz w:val="24"/>
          <w:szCs w:val="24"/>
          <w:lang w:val="pl-PL"/>
        </w:rPr>
        <w:t>7 </w:t>
      </w:r>
      <w:r w:rsidRPr="00927FC1">
        <w:rPr>
          <w:rFonts w:ascii="Times New Roman" w:hAnsi="Times New Roman" w:cs="Times New Roman"/>
          <w:sz w:val="24"/>
          <w:szCs w:val="24"/>
          <w:lang w:val="pl-PL"/>
        </w:rPr>
        <w:t xml:space="preserve">Samuel bowiem jeszcze nie znał Pana, a słowo Pańskie nie było mu jeszcze objawione. </w:t>
      </w:r>
      <w:bookmarkStart w:id="6" w:name="W8"/>
      <w:bookmarkEnd w:id="6"/>
      <w:r w:rsidRPr="00927FC1">
        <w:rPr>
          <w:rStyle w:val="werset1"/>
          <w:rFonts w:ascii="Times New Roman" w:hAnsi="Times New Roman" w:cs="Times New Roman"/>
          <w:color w:val="auto"/>
          <w:sz w:val="24"/>
          <w:szCs w:val="24"/>
          <w:lang w:val="pl-PL"/>
        </w:rPr>
        <w:t>8 </w:t>
      </w:r>
      <w:r w:rsidRPr="00927FC1">
        <w:rPr>
          <w:rFonts w:ascii="Times New Roman" w:hAnsi="Times New Roman" w:cs="Times New Roman"/>
          <w:sz w:val="24"/>
          <w:szCs w:val="24"/>
          <w:lang w:val="pl-PL"/>
        </w:rPr>
        <w:t xml:space="preserve">I znów Pan powtórzył po raz trzeci swe wołanie: «Samuelu!» Wstał więc i poszedł do Helego, mówiąc: «Oto jestem: przecież mię wołałeś». Heli spostrzegł się, że to Pan woła chłopca. </w:t>
      </w:r>
      <w:bookmarkStart w:id="7" w:name="W9"/>
      <w:bookmarkEnd w:id="7"/>
      <w:r w:rsidRPr="00927FC1">
        <w:rPr>
          <w:rStyle w:val="werset1"/>
          <w:rFonts w:ascii="Times New Roman" w:hAnsi="Times New Roman" w:cs="Times New Roman"/>
          <w:color w:val="auto"/>
          <w:sz w:val="24"/>
          <w:szCs w:val="24"/>
          <w:lang w:val="pl-PL"/>
        </w:rPr>
        <w:t>9 </w:t>
      </w:r>
      <w:r w:rsidRPr="00927FC1">
        <w:rPr>
          <w:rFonts w:ascii="Times New Roman" w:hAnsi="Times New Roman" w:cs="Times New Roman"/>
          <w:sz w:val="24"/>
          <w:szCs w:val="24"/>
          <w:lang w:val="pl-PL"/>
        </w:rPr>
        <w:t xml:space="preserve">Rzekł więc Heli do </w:t>
      </w:r>
      <w:r w:rsidRPr="00927FC1">
        <w:rPr>
          <w:rFonts w:ascii="Times New Roman" w:hAnsi="Times New Roman" w:cs="Times New Roman"/>
          <w:sz w:val="24"/>
          <w:szCs w:val="24"/>
          <w:lang w:val="pl-PL"/>
        </w:rPr>
        <w:lastRenderedPageBreak/>
        <w:t>Samuela: «Idź spać! Gdyby jednak kto cię wołał, odpowiedz: Mów, Panie, bo sługa Twój słucha». Odszedł Samuel, poł</w:t>
      </w:r>
      <w:r w:rsidR="00927FC1">
        <w:rPr>
          <w:rFonts w:ascii="Times New Roman" w:hAnsi="Times New Roman" w:cs="Times New Roman"/>
          <w:sz w:val="24"/>
          <w:szCs w:val="24"/>
          <w:lang w:val="pl-PL"/>
        </w:rPr>
        <w:t>ożył się spać na swoim miejscu.</w:t>
      </w:r>
      <w:bookmarkStart w:id="8" w:name="W10"/>
      <w:bookmarkEnd w:id="8"/>
      <w:r w:rsidR="00927FC1">
        <w:rPr>
          <w:rFonts w:ascii="Times New Roman" w:hAnsi="Times New Roman" w:cs="Times New Roman"/>
          <w:sz w:val="24"/>
          <w:szCs w:val="24"/>
          <w:lang w:val="pl-PL"/>
        </w:rPr>
        <w:t xml:space="preserve"> </w:t>
      </w:r>
      <w:r w:rsidRPr="00927FC1">
        <w:rPr>
          <w:rStyle w:val="werset1"/>
          <w:rFonts w:ascii="Times New Roman" w:hAnsi="Times New Roman" w:cs="Times New Roman"/>
          <w:color w:val="auto"/>
          <w:sz w:val="24"/>
          <w:szCs w:val="24"/>
          <w:lang w:val="pl-PL"/>
        </w:rPr>
        <w:t>10 </w:t>
      </w:r>
      <w:r w:rsidRPr="00927FC1">
        <w:rPr>
          <w:rFonts w:ascii="Times New Roman" w:hAnsi="Times New Roman" w:cs="Times New Roman"/>
          <w:sz w:val="24"/>
          <w:szCs w:val="24"/>
          <w:lang w:val="pl-PL"/>
        </w:rPr>
        <w:t xml:space="preserve">Przybył Pan i stanąwszy zawołał jak poprzednim razem: «Samuelu, Samuelu!» Samuel odpowiedział: «Mów, bo sługa Twój słucha». </w:t>
      </w:r>
      <w:bookmarkStart w:id="9" w:name="W11"/>
      <w:bookmarkEnd w:id="9"/>
      <w:r w:rsidRPr="00927FC1">
        <w:rPr>
          <w:rStyle w:val="werset1"/>
          <w:rFonts w:ascii="Times New Roman" w:hAnsi="Times New Roman" w:cs="Times New Roman"/>
          <w:color w:val="auto"/>
          <w:sz w:val="24"/>
          <w:szCs w:val="24"/>
          <w:lang w:val="pl-PL"/>
        </w:rPr>
        <w:t>11 </w:t>
      </w:r>
      <w:r w:rsidRPr="00927FC1">
        <w:rPr>
          <w:rFonts w:ascii="Times New Roman" w:hAnsi="Times New Roman" w:cs="Times New Roman"/>
          <w:sz w:val="24"/>
          <w:szCs w:val="24"/>
          <w:lang w:val="pl-PL"/>
        </w:rPr>
        <w:t xml:space="preserve">Powiedział Pan do Samuela: «Oto Ja uczynię taką rzecz Izraelowi, że wszystkim, którzy o niej usłyszą, zadzwoni w obydwu uszach. </w:t>
      </w:r>
      <w:bookmarkStart w:id="10" w:name="W12"/>
      <w:bookmarkEnd w:id="10"/>
      <w:r w:rsidRPr="00927FC1">
        <w:rPr>
          <w:rStyle w:val="werset1"/>
          <w:rFonts w:ascii="Times New Roman" w:hAnsi="Times New Roman" w:cs="Times New Roman"/>
          <w:color w:val="auto"/>
          <w:sz w:val="24"/>
          <w:szCs w:val="24"/>
          <w:lang w:val="pl-PL"/>
        </w:rPr>
        <w:t>12 </w:t>
      </w:r>
      <w:r w:rsidRPr="00927FC1">
        <w:rPr>
          <w:rFonts w:ascii="Times New Roman" w:hAnsi="Times New Roman" w:cs="Times New Roman"/>
          <w:sz w:val="24"/>
          <w:szCs w:val="24"/>
          <w:lang w:val="pl-PL"/>
        </w:rPr>
        <w:t xml:space="preserve">W dniu tym dokonam na Helim wszystkiego, co mówiłem o jego domu, od początku do końca. </w:t>
      </w:r>
      <w:bookmarkStart w:id="11" w:name="W13"/>
      <w:bookmarkEnd w:id="11"/>
      <w:r w:rsidRPr="00927FC1">
        <w:rPr>
          <w:rStyle w:val="werset1"/>
          <w:rFonts w:ascii="Times New Roman" w:hAnsi="Times New Roman" w:cs="Times New Roman"/>
          <w:color w:val="auto"/>
          <w:sz w:val="24"/>
          <w:szCs w:val="24"/>
          <w:lang w:val="pl-PL"/>
        </w:rPr>
        <w:t>13 </w:t>
      </w:r>
      <w:r w:rsidRPr="00927FC1">
        <w:rPr>
          <w:rFonts w:ascii="Times New Roman" w:hAnsi="Times New Roman" w:cs="Times New Roman"/>
          <w:sz w:val="24"/>
          <w:szCs w:val="24"/>
          <w:lang w:val="pl-PL"/>
        </w:rPr>
        <w:t xml:space="preserve">Dałem mu poznać, że ukarzę dom jego na wieki za grzech, o którym wiedział: synowie jego bowiem ściągają na siebie przekleństwo, a on ich nie skarcił. </w:t>
      </w:r>
      <w:bookmarkStart w:id="12" w:name="W14"/>
      <w:bookmarkEnd w:id="12"/>
      <w:r w:rsidRPr="00927FC1">
        <w:rPr>
          <w:rStyle w:val="werset1"/>
          <w:rFonts w:ascii="Times New Roman" w:hAnsi="Times New Roman" w:cs="Times New Roman"/>
          <w:color w:val="auto"/>
          <w:sz w:val="24"/>
          <w:szCs w:val="24"/>
          <w:lang w:val="pl-PL"/>
        </w:rPr>
        <w:t>14 </w:t>
      </w:r>
      <w:r w:rsidRPr="00927FC1">
        <w:rPr>
          <w:rFonts w:ascii="Times New Roman" w:hAnsi="Times New Roman" w:cs="Times New Roman"/>
          <w:sz w:val="24"/>
          <w:szCs w:val="24"/>
          <w:lang w:val="pl-PL"/>
        </w:rPr>
        <w:t>Dlatego przysiągłem domowi Helego: Wina domu Helego nie będzie nigdy odpuszczona ani przez ofiar</w:t>
      </w:r>
      <w:r w:rsidR="00927FC1">
        <w:rPr>
          <w:rFonts w:ascii="Times New Roman" w:hAnsi="Times New Roman" w:cs="Times New Roman"/>
          <w:sz w:val="24"/>
          <w:szCs w:val="24"/>
          <w:lang w:val="pl-PL"/>
        </w:rPr>
        <w:t>ę krwawą, ani przez pokarmową».</w:t>
      </w:r>
      <w:bookmarkStart w:id="13" w:name="W15"/>
      <w:bookmarkEnd w:id="13"/>
      <w:r w:rsidR="00927FC1">
        <w:rPr>
          <w:rFonts w:ascii="Times New Roman" w:hAnsi="Times New Roman" w:cs="Times New Roman"/>
          <w:sz w:val="24"/>
          <w:szCs w:val="24"/>
          <w:lang w:val="pl-PL"/>
        </w:rPr>
        <w:t xml:space="preserve"> </w:t>
      </w:r>
      <w:r w:rsidRPr="00927FC1">
        <w:rPr>
          <w:rStyle w:val="werset1"/>
          <w:rFonts w:ascii="Times New Roman" w:hAnsi="Times New Roman" w:cs="Times New Roman"/>
          <w:color w:val="auto"/>
          <w:sz w:val="24"/>
          <w:szCs w:val="24"/>
          <w:lang w:val="pl-PL"/>
        </w:rPr>
        <w:t>15 </w:t>
      </w:r>
      <w:r w:rsidRPr="00927FC1">
        <w:rPr>
          <w:rFonts w:ascii="Times New Roman" w:hAnsi="Times New Roman" w:cs="Times New Roman"/>
          <w:sz w:val="24"/>
          <w:szCs w:val="24"/>
          <w:lang w:val="pl-PL"/>
        </w:rPr>
        <w:t xml:space="preserve">Samuel leżał do rana, potem otworzył bramę przybytku Pańskiego. Obawiał się jednak Samuel oznajmić Helemu o widzeniu. </w:t>
      </w:r>
      <w:bookmarkStart w:id="14" w:name="W16"/>
      <w:bookmarkEnd w:id="14"/>
      <w:r w:rsidRPr="00927FC1">
        <w:rPr>
          <w:rStyle w:val="werset1"/>
          <w:rFonts w:ascii="Times New Roman" w:hAnsi="Times New Roman" w:cs="Times New Roman"/>
          <w:color w:val="auto"/>
          <w:sz w:val="24"/>
          <w:szCs w:val="24"/>
          <w:lang w:val="pl-PL"/>
        </w:rPr>
        <w:t>16 </w:t>
      </w:r>
      <w:r w:rsidRPr="00927FC1">
        <w:rPr>
          <w:rFonts w:ascii="Times New Roman" w:hAnsi="Times New Roman" w:cs="Times New Roman"/>
          <w:sz w:val="24"/>
          <w:szCs w:val="24"/>
          <w:lang w:val="pl-PL"/>
        </w:rPr>
        <w:t xml:space="preserve">Lecz Heli zawołał Samuela i rzekł: «Samuelu, synu mój!» On odpowiedział i rzekł: «Oto jestem». </w:t>
      </w:r>
      <w:bookmarkStart w:id="15" w:name="W17"/>
      <w:bookmarkEnd w:id="15"/>
      <w:r w:rsidRPr="00927FC1">
        <w:rPr>
          <w:rStyle w:val="werset1"/>
          <w:rFonts w:ascii="Times New Roman" w:hAnsi="Times New Roman" w:cs="Times New Roman"/>
          <w:color w:val="auto"/>
          <w:sz w:val="24"/>
          <w:szCs w:val="24"/>
          <w:lang w:val="pl-PL"/>
        </w:rPr>
        <w:t>17 </w:t>
      </w:r>
      <w:r w:rsidRPr="00927FC1">
        <w:rPr>
          <w:rFonts w:ascii="Times New Roman" w:hAnsi="Times New Roman" w:cs="Times New Roman"/>
          <w:sz w:val="24"/>
          <w:szCs w:val="24"/>
          <w:lang w:val="pl-PL"/>
        </w:rPr>
        <w:t xml:space="preserve">[Heli] zagadnął: «Co to za słowa, które [Bóg] wyrzekł do ciebie? Niczego przede mną nie ukrywaj! Niechaj ci Bóg to uczyni i tamto dorzuci, gdybyś ukrył coś przede mną ze słów, które do ciebie powiedział». </w:t>
      </w:r>
      <w:bookmarkStart w:id="16" w:name="W18"/>
      <w:bookmarkEnd w:id="16"/>
      <w:r w:rsidRPr="00927FC1">
        <w:rPr>
          <w:rStyle w:val="werset1"/>
          <w:rFonts w:ascii="Times New Roman" w:hAnsi="Times New Roman" w:cs="Times New Roman"/>
          <w:color w:val="auto"/>
          <w:sz w:val="24"/>
          <w:szCs w:val="24"/>
          <w:lang w:val="pl-PL"/>
        </w:rPr>
        <w:t>18 </w:t>
      </w:r>
      <w:r w:rsidRPr="00927FC1">
        <w:rPr>
          <w:rFonts w:ascii="Times New Roman" w:hAnsi="Times New Roman" w:cs="Times New Roman"/>
          <w:sz w:val="24"/>
          <w:szCs w:val="24"/>
          <w:lang w:val="pl-PL"/>
        </w:rPr>
        <w:t>Samuel opowiedział więc wszystkie te słowa i nic przed nim nie zamilczał. A [Heli] rzekł: «On jest Panem! Niech czyni, co uznaje za dobre».</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PIEŚŃ</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Ja wiem, w kogo ja wierzẹ, stałości  duszy mej.</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Mój Pan w tym Sakramencie, pełen potęgi swej.</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To ten, co zstąpił  z  nieba, co życie za mnie dał</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 xml:space="preserve"> I pod postacią  Chleba pozostać z nami chciał.</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Ja wiem, w Kim mam nadzieję, gdy słabnie ducha moc.</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To Ten, przed Którym światło migoce dzień i noc.</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 xml:space="preserve"> On moim szczęciem w życiu, On światłem w zgonu dzieñ.</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Zwycięża mroki grzechu, rozprasza śmierci cień.</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Z PRZESŁANIA BENEDYKTA XVI  NA ŚWIATOWY DZIEŃ MODLITW O POWOŁANIA</w:t>
      </w:r>
      <w:r w:rsidR="00927FC1">
        <w:rPr>
          <w:rFonts w:ascii="Times New Roman" w:hAnsi="Times New Roman" w:cs="Times New Roman"/>
          <w:b/>
          <w:sz w:val="24"/>
          <w:szCs w:val="24"/>
          <w:lang w:val="pl-PL"/>
        </w:rPr>
        <w:t xml:space="preserve"> – 2</w:t>
      </w:r>
      <w:r w:rsidRPr="00927FC1">
        <w:rPr>
          <w:rFonts w:ascii="Times New Roman" w:hAnsi="Times New Roman" w:cs="Times New Roman"/>
          <w:b/>
          <w:sz w:val="24"/>
          <w:szCs w:val="24"/>
          <w:lang w:val="pl-PL"/>
        </w:rPr>
        <w:t>1 KWIECIEŃ 2013 (Pierwsza część)</w:t>
      </w:r>
    </w:p>
    <w:p w:rsidR="00114CD5" w:rsidRPr="00927FC1" w:rsidRDefault="00114CD5" w:rsidP="00927FC1">
      <w:pPr>
        <w:spacing w:after="0" w:line="240" w:lineRule="auto"/>
        <w:ind w:firstLine="567"/>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Powołania kapłańskie i zakonne rodzą się z doœwiadczenia osobistego spotkania z Chrystusem, ze szczerego i ufnego dialogu z Nim, aby pełnić Jego wolę. Konieczne jest zatem wzrastanie w doświadczeniu wiary, rozumianej jako głẹboka relacja z Jezusem, jako wewnętrzne wsłuchiwanie siẹ w Jego głos, który w nas rozbrzmiewa. Ten proces, czyniący człowieka zdolnym do przyjẹcia Bożego powołania, może dokonać siẹ wewnątrz wspólnot chrześcijańskich, które żyją  intensywnym klimatem wiary, dają wyraźne świadectwo przylgniẹcia do Ewangelii, ukazują misyjne zaangażowanie prowadzące do całkowitego daru z siebie dla Królestwa Bożego, umacniają siẹ przystẹpowaniem do Sakramentów, zwłaszcza Eucharystii, i intensywną modlitwą. Ta ostatnia „powinna być z jednej strony bardzo osobista, jako konfrontacja mojego ja z Bogiem, z Bogiem żywym. Z drugiej strony, powinna być ciągle na nowo kierowana i oświecana przez wielkie modlitwy Kościoła i świẹtych, przez modlitwẹ  liturgiczną, w której Pan nieustannie uczy nas modlić siẹ we właściwy sposób” (Encyklika Spe salvi, 34).</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PSALM  98</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Śpiewajcie Panu pieśń nową,</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albowiem cuda uczynił.</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Zwycięstwo zgotowała Mu Jego prawica</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i święte ramię Jego.</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Pan okazał swoje zbawienie:</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na oczach narodów</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objawił swą sprawiedliwość.</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lastRenderedPageBreak/>
        <w:t>Wspomniał na dobroć i na wierność swoją</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wobec domu Izraela.</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Ujrzały wszystkie krańce ziemi</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zbawienie Boga naszego.</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 xml:space="preserve"> Radoœnie wykrzykuj na cześć Pana, cała ziemio,</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cieszcie się i weselcie, i grajcie!</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Śpiewajcie Panu przy wtórze cytry,</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przy wtórze cytry i przy dźwięku harfy,</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przy trąbach i dźwiêku rogu:</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radujcie się wobec Pana, Króla!</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Niech szumi morze i to, co je napełnia,</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świat i jego mieszkańcy!</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Niech rzeki klaszczą w dłonie,</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niech góry razem wołają radośnie</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przed obliczem Pana, bo nadchodzi,</w:t>
      </w:r>
    </w:p>
    <w:p w:rsidR="00114CD5" w:rsidRPr="00927FC1" w:rsidRDefault="00114CD5" w:rsidP="00927FC1">
      <w:pPr>
        <w:spacing w:after="0" w:line="240" w:lineRule="auto"/>
        <w:ind w:left="708"/>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&lt;bo nadchodzi&gt; sądzić ziemię.</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On będzie sądził świat sprawiedliwie</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i według słuszności - ludy.</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Z PRZESŁANIA BENEDYKTA XVI  NA ŚWIATOWY DZIEŃ MODLITW O POWOŁANIA</w:t>
      </w:r>
      <w:r w:rsidR="00927FC1">
        <w:rPr>
          <w:rFonts w:ascii="Times New Roman" w:hAnsi="Times New Roman" w:cs="Times New Roman"/>
          <w:b/>
          <w:sz w:val="24"/>
          <w:szCs w:val="24"/>
          <w:lang w:val="pl-PL"/>
        </w:rPr>
        <w:t xml:space="preserve"> – </w:t>
      </w:r>
      <w:r w:rsidRPr="00927FC1">
        <w:rPr>
          <w:rFonts w:ascii="Times New Roman" w:hAnsi="Times New Roman" w:cs="Times New Roman"/>
          <w:b/>
          <w:sz w:val="24"/>
          <w:szCs w:val="24"/>
          <w:lang w:val="pl-PL"/>
        </w:rPr>
        <w:t>21 KWIECIEŃ 2013 (Druga część)</w:t>
      </w:r>
    </w:p>
    <w:p w:rsidR="00114CD5" w:rsidRPr="00927FC1" w:rsidRDefault="00114CD5" w:rsidP="00927FC1">
      <w:pPr>
        <w:spacing w:after="0" w:line="240" w:lineRule="auto"/>
        <w:ind w:firstLine="567"/>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Modlitwa nieustanna i głęboka powoduje wzrost wiary wspólnoty chrześcijańskiej, nieustannie odnawia pewność, że Bóg nigdy nie opuszcza swego ludu i że go wspiera, wzbudzając  powołania do kapłaństwa i życia konsekrowanego, aby były znakiem nadziei dla świata. Kapłani oraz osoby zakonne są powołani istotnie do bezwarunkowego ofiarowania siebie Ludowi Bożemu, w służbie miłości do Ewangelii i Kościoła. W ten sposób służą owej trwałej nadziei, którą może przynieść jedynie otwarcie na Boży horyzont.  Za pomocą świadectwa wiary i zapału apostolskiego kapłani i osoby konsekrowane mogą przekazywać - szczególnie nowym pokoleniom – żywe pragnienie, aby hojnie i bez ociągania się odpowiedzieć Chrystusowi, który powołuje, by pójść za Nim w szczególny sposób.</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927FC1" w:rsidRPr="005B3159" w:rsidRDefault="005B3159" w:rsidP="005B3159">
      <w:pPr>
        <w:spacing w:after="120" w:line="240" w:lineRule="auto"/>
        <w:rPr>
          <w:rFonts w:ascii="Times New Roman" w:hAnsi="Times New Roman" w:cs="Times New Roman"/>
          <w:b/>
          <w:sz w:val="24"/>
          <w:szCs w:val="24"/>
          <w:lang w:val="pl-PL"/>
        </w:rPr>
      </w:pPr>
      <w:r w:rsidRPr="005B3159">
        <w:rPr>
          <w:rFonts w:ascii="Times New Roman" w:hAnsi="Times New Roman" w:cs="Times New Roman"/>
          <w:b/>
          <w:sz w:val="24"/>
          <w:szCs w:val="24"/>
          <w:lang w:val="pl-PL"/>
        </w:rPr>
        <w:t>MODLIWA WIERNYCH</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Bogu, który znanasze serca powieżajmy z ufnością sprawy Kościoła Świętego szczególnie młodzież, aby z odwagą odpowiadała na głos Bożego wezwania.</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Aby wszyscy, którzy usłyszeli Twój głos w swoim sercu nie uciekali przed Twoim wezwaniem, ale ufnie na nie odpowiedzieli. Ciebie prosimy...</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Aby seminarzyści i wszyscy przygotowujący się do życia zakonnego uczciwie wykorzystywali czas formacji. Ciebie prosimy...</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Aby powołani do Twojej służby nie zapomnieli o modlitwie i pogłębianiu życia duchowego. Ciebie prosimy</w:t>
      </w: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Aby nigdy nie zabrakło głosicieli Twojego słowa i szafarzy Twoich tajemnic. Ciebie prosimy...</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927FC1">
      <w:pPr>
        <w:spacing w:after="0" w:line="240" w:lineRule="auto"/>
        <w:contextualSpacing/>
        <w:rPr>
          <w:rFonts w:ascii="Times New Roman" w:hAnsi="Times New Roman" w:cs="Times New Roman"/>
          <w:sz w:val="24"/>
          <w:szCs w:val="24"/>
          <w:lang w:val="pl-PL"/>
        </w:rPr>
      </w:pPr>
      <w:r w:rsidRPr="00927FC1">
        <w:rPr>
          <w:rFonts w:ascii="Times New Roman" w:hAnsi="Times New Roman" w:cs="Times New Roman"/>
          <w:sz w:val="24"/>
          <w:szCs w:val="24"/>
          <w:lang w:val="pl-PL"/>
        </w:rPr>
        <w:t>Boże, który posłałeś na świat Twojego Syna, aby nas zbawił usłysz nasze błagania i spełnij prośby o które Cię z ufnością prosimy. Przez Chrystusa Pana naszego. Amen</w:t>
      </w:r>
    </w:p>
    <w:p w:rsidR="00114CD5" w:rsidRDefault="00114CD5" w:rsidP="00927FC1">
      <w:pPr>
        <w:spacing w:after="0" w:line="240" w:lineRule="auto"/>
        <w:contextualSpacing/>
        <w:rPr>
          <w:rFonts w:ascii="Times New Roman" w:hAnsi="Times New Roman" w:cs="Times New Roman"/>
          <w:sz w:val="24"/>
          <w:szCs w:val="24"/>
          <w:lang w:val="pl-PL"/>
        </w:rPr>
      </w:pPr>
    </w:p>
    <w:p w:rsidR="005B3159" w:rsidRPr="00927FC1" w:rsidRDefault="005B3159" w:rsidP="00927FC1">
      <w:pPr>
        <w:spacing w:after="0" w:line="240" w:lineRule="auto"/>
        <w:contextualSpacing/>
        <w:rPr>
          <w:rFonts w:ascii="Times New Roman" w:hAnsi="Times New Roman" w:cs="Times New Roman"/>
          <w:sz w:val="24"/>
          <w:szCs w:val="24"/>
          <w:lang w:val="pl-PL"/>
        </w:rPr>
      </w:pPr>
    </w:p>
    <w:p w:rsidR="00114CD5" w:rsidRPr="00927FC1" w:rsidRDefault="00114CD5" w:rsidP="005B3159">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Z EWANGELII ŚWIĘTEGO ŁUKASZA (5, 1-10)</w:t>
      </w:r>
    </w:p>
    <w:p w:rsidR="00114CD5" w:rsidRPr="00927FC1" w:rsidRDefault="00114CD5" w:rsidP="005B3159">
      <w:pPr>
        <w:spacing w:after="0" w:line="240" w:lineRule="auto"/>
        <w:ind w:firstLine="567"/>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 xml:space="preserve">1 Pewnego razu - gdy tłum cisnął się do Niego aby słuchać słowa Bożego, a On stał nad jeziorem Genezaret - 2 zobaczył dwie łodzie, stojące przy brzegu; rybacy zaś wyszli z nich i płukali </w:t>
      </w:r>
      <w:r w:rsidRPr="00927FC1">
        <w:rPr>
          <w:rFonts w:ascii="Times New Roman" w:hAnsi="Times New Roman" w:cs="Times New Roman"/>
          <w:sz w:val="24"/>
          <w:szCs w:val="24"/>
          <w:lang w:val="pl-PL"/>
        </w:rPr>
        <w:lastRenderedPageBreak/>
        <w:t>sieci. 3 Wszedłszy do jednej łodzi, która należała do Szymona, poprosił go, żeby nieco odbił od brzegu. Potem usiadł i z łodzi naucza tłumy. 4 Gdy przestał mówić, rzekł do Szymona: «Wypłyń na głębię i zarzućcie sieci na połów!». 5 A Szymon odpowiedział: «Mistrzu, całą noc pracowaliśmy i niceśmy nie ułowili. Lecz na Twoje słowo zarzucę sieci». 6 Skoro to uczynili, zagarnêli tak wielkie mnóstwo ryb, że sieci ich zaczynały się rwać. 7 Skinęli więc na wspólników w drugiej łodzi, żeby im przyszli z pomocą. Ci podpłynęli; i napełnili obie łodzie, tak że się prawie zanurzały. 8 Widząc to Szymon Piotr przypadł Jezusowi do kolan i rzekł: «Odejdź ode mnie, Panie, bo jestem czowiek grzeszny». 9 I jego bowiem, i wszystkich jego towarzyszy w zdumienie wprawił połów ryb, jakiego dokonali; 10 jak również Jakuba i Jana, synów Zebedeusza, którzy byli wspólnikami Szymona. Lecz Jezus rzekł do Szymona: «Nie bój siẹ, odtąd ludzi bẹdziesz łowił». 11 I przyciągnąwszy łodzie do brzegu, zostawili wszystko i poszli za Nim.</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5B3159">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Z PRZESŁANIA BENEDYKTA XVI  NA ŚWIATOWY DZIEŃ MODLITW O POWOŁANIA</w:t>
      </w:r>
      <w:r w:rsidR="00927FC1">
        <w:rPr>
          <w:rFonts w:ascii="Times New Roman" w:hAnsi="Times New Roman" w:cs="Times New Roman"/>
          <w:b/>
          <w:sz w:val="24"/>
          <w:szCs w:val="24"/>
          <w:lang w:val="pl-PL"/>
        </w:rPr>
        <w:t xml:space="preserve"> – </w:t>
      </w:r>
      <w:r w:rsidRPr="00927FC1">
        <w:rPr>
          <w:rFonts w:ascii="Times New Roman" w:hAnsi="Times New Roman" w:cs="Times New Roman"/>
          <w:b/>
          <w:sz w:val="24"/>
          <w:szCs w:val="24"/>
          <w:lang w:val="pl-PL"/>
        </w:rPr>
        <w:t>21 KWIECIEŃ 2013 (Trzecia część)</w:t>
      </w:r>
    </w:p>
    <w:p w:rsidR="00114CD5" w:rsidRPr="00927FC1" w:rsidRDefault="00114CD5" w:rsidP="00927FC1">
      <w:pPr>
        <w:spacing w:after="0" w:line="240" w:lineRule="auto"/>
        <w:ind w:firstLine="567"/>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,,...na czym polega wierność Boga, której mamy zawierzyć z niezłomną nadzieją? Na Bożej mądrości. Bóg, który jest Ojcem — za sprawą Ducha Świętego — rozlewa w głębi naszego jestestwa swoją miłość (por. Rz 5, 5). To właśnie ta miłość, która objawiła się w pełni w Jezusie Chrystusie, przenika naszą egzystencję, domaga się odpowiedzi na pytanie, co chcemy uczynić z naszym życiem i jakie ryzyko jesteśmy gotowi ponieść, aby to życie zrealizować w pełni. Miłość Boga idzie drogami czasem trudnymi do przewidzenia, lecz zawsze dociera do tych, którzy pozwalają się znaleźć. Nadzieja karmi się zatem tą pewnością: «Myśmy poznali i uwierzyli miłości, jaką Bóg ma ku nam» (1 J 4, 16). Ta wymagająca, głęboka miłość, która wychodzi poza to, co powierzchowne, dodaje nam odwagi, rodzi nadzieję na życiową drogę i na przyszłość, pozwala nam ufać sobie, historii i bliź</w:t>
      </w:r>
      <w:r w:rsidR="00927FC1">
        <w:rPr>
          <w:rFonts w:ascii="Times New Roman" w:hAnsi="Times New Roman" w:cs="Times New Roman"/>
          <w:sz w:val="24"/>
          <w:szCs w:val="24"/>
          <w:lang w:val="pl-PL"/>
        </w:rPr>
        <w:t>nim.</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5B3159">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MODLITWA OJCA ŚWIĘTEGO  JANA PAWŁA II  DO NAJŚWIĘTSZEJ MARYI PANNY  O POWOŁANIA</w:t>
      </w:r>
    </w:p>
    <w:p w:rsidR="00114CD5" w:rsidRPr="00927FC1" w:rsidRDefault="00114CD5" w:rsidP="00927FC1">
      <w:pPr>
        <w:spacing w:after="0" w:line="240" w:lineRule="auto"/>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Najświętsza Dziwico, która bez wachania ofiarowałaś sama siebie Wszechmogącemu</w:t>
      </w:r>
    </w:p>
    <w:p w:rsidR="00114CD5" w:rsidRPr="00927FC1" w:rsidRDefault="00114CD5" w:rsidP="00927FC1">
      <w:pPr>
        <w:spacing w:after="0" w:line="240" w:lineRule="auto"/>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 xml:space="preserve">przez urzeczywistnienie jego zamiaru zbawienia, wzbudź ufność w sercach młodych </w:t>
      </w:r>
    </w:p>
    <w:p w:rsidR="00114CD5" w:rsidRPr="00927FC1" w:rsidRDefault="00114CD5" w:rsidP="00927FC1">
      <w:pPr>
        <w:spacing w:after="0" w:line="240" w:lineRule="auto"/>
        <w:contextualSpacing/>
        <w:jc w:val="both"/>
        <w:rPr>
          <w:rFonts w:ascii="Times New Roman" w:hAnsi="Times New Roman" w:cs="Times New Roman"/>
          <w:sz w:val="24"/>
          <w:szCs w:val="24"/>
          <w:lang w:val="pl-PL"/>
        </w:rPr>
      </w:pPr>
      <w:r w:rsidRPr="00927FC1">
        <w:rPr>
          <w:rFonts w:ascii="Times New Roman" w:hAnsi="Times New Roman" w:cs="Times New Roman"/>
          <w:sz w:val="24"/>
          <w:szCs w:val="24"/>
          <w:lang w:val="pl-PL"/>
        </w:rPr>
        <w:t>aby mając zawsze pasterzy gorliwych, którzy przewodzą ludowi chrześcijańskiemu na drodze życia i osoby konsekrowane, które wiedzą jak świadczyć w czystości, ubóstwie i posłuszeństwie w uwalniającej obecności twojego zmartwychwstałego Syna. Amen.</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927FC1" w:rsidRDefault="00114CD5" w:rsidP="005B3159">
      <w:pPr>
        <w:spacing w:after="120" w:line="240" w:lineRule="auto"/>
        <w:rPr>
          <w:rFonts w:ascii="Times New Roman" w:hAnsi="Times New Roman" w:cs="Times New Roman"/>
          <w:b/>
          <w:sz w:val="24"/>
          <w:szCs w:val="24"/>
          <w:lang w:val="pl-PL"/>
        </w:rPr>
      </w:pPr>
      <w:r w:rsidRPr="00927FC1">
        <w:rPr>
          <w:rFonts w:ascii="Times New Roman" w:hAnsi="Times New Roman" w:cs="Times New Roman"/>
          <w:b/>
          <w:sz w:val="24"/>
          <w:szCs w:val="24"/>
          <w:lang w:val="pl-PL"/>
        </w:rPr>
        <w:t>PIEŚŃ NA BŁOGOSŁAWIEŃSTWO</w:t>
      </w:r>
    </w:p>
    <w:p w:rsidR="00114CD5" w:rsidRPr="00927FC1" w:rsidRDefault="00114CD5" w:rsidP="00927FC1">
      <w:pPr>
        <w:pStyle w:val="ListParagraph"/>
        <w:spacing w:after="0" w:line="240" w:lineRule="auto"/>
        <w:rPr>
          <w:rFonts w:ascii="Times New Roman" w:hAnsi="Times New Roman" w:cs="Times New Roman"/>
          <w:sz w:val="24"/>
          <w:szCs w:val="24"/>
          <w:lang w:val="pl-PL"/>
        </w:rPr>
      </w:pPr>
      <w:r w:rsidRPr="00927FC1">
        <w:rPr>
          <w:rFonts w:ascii="Times New Roman" w:hAnsi="Times New Roman" w:cs="Times New Roman"/>
          <w:sz w:val="24"/>
          <w:szCs w:val="24"/>
          <w:lang w:val="pl-PL"/>
        </w:rPr>
        <w:t>Kłaniam się Tobie, przedwieczny Boże,</w:t>
      </w:r>
      <w:r w:rsidRPr="00927FC1">
        <w:rPr>
          <w:rFonts w:ascii="Times New Roman" w:hAnsi="Times New Roman" w:cs="Times New Roman"/>
          <w:sz w:val="24"/>
          <w:szCs w:val="24"/>
          <w:lang w:val="pl-PL"/>
        </w:rPr>
        <w:br/>
        <w:t>Którego niebo objąć nie może,</w:t>
      </w:r>
      <w:r w:rsidRPr="00927FC1">
        <w:rPr>
          <w:rFonts w:ascii="Times New Roman" w:hAnsi="Times New Roman" w:cs="Times New Roman"/>
          <w:sz w:val="24"/>
          <w:szCs w:val="24"/>
          <w:lang w:val="pl-PL"/>
        </w:rPr>
        <w:br/>
        <w:t>Ja, proch mizerny, przed Twą możnością</w:t>
      </w:r>
      <w:r w:rsidRPr="00927FC1">
        <w:rPr>
          <w:rFonts w:ascii="Times New Roman" w:hAnsi="Times New Roman" w:cs="Times New Roman"/>
          <w:sz w:val="24"/>
          <w:szCs w:val="24"/>
          <w:lang w:val="pl-PL"/>
        </w:rPr>
        <w:br/>
        <w:t>Z wojskiem aniołów klękam z radością.</w:t>
      </w:r>
      <w:r w:rsidRPr="00927FC1">
        <w:rPr>
          <w:rFonts w:ascii="Times New Roman" w:hAnsi="Times New Roman" w:cs="Times New Roman"/>
          <w:sz w:val="24"/>
          <w:szCs w:val="24"/>
          <w:lang w:val="pl-PL"/>
        </w:rPr>
        <w:br/>
      </w:r>
      <w:r w:rsidRPr="00927FC1">
        <w:rPr>
          <w:rFonts w:ascii="Times New Roman" w:hAnsi="Times New Roman" w:cs="Times New Roman"/>
          <w:sz w:val="24"/>
          <w:szCs w:val="24"/>
          <w:lang w:val="pl-PL"/>
        </w:rPr>
        <w:br/>
        <w:t>Tu Stwórcę swego wiarą wyznaję,</w:t>
      </w:r>
      <w:r w:rsidRPr="00927FC1">
        <w:rPr>
          <w:rFonts w:ascii="Times New Roman" w:hAnsi="Times New Roman" w:cs="Times New Roman"/>
          <w:sz w:val="24"/>
          <w:szCs w:val="24"/>
          <w:lang w:val="pl-PL"/>
        </w:rPr>
        <w:br/>
        <w:t>Kocham serdecznie, pokłon oddaję,</w:t>
      </w:r>
      <w:r w:rsidRPr="00927FC1">
        <w:rPr>
          <w:rFonts w:ascii="Times New Roman" w:hAnsi="Times New Roman" w:cs="Times New Roman"/>
          <w:sz w:val="24"/>
          <w:szCs w:val="24"/>
          <w:lang w:val="pl-PL"/>
        </w:rPr>
        <w:br/>
        <w:t>Cieszę się wielce z Twej Boskiej chwały,</w:t>
      </w:r>
      <w:r w:rsidRPr="00927FC1">
        <w:rPr>
          <w:rFonts w:ascii="Times New Roman" w:hAnsi="Times New Roman" w:cs="Times New Roman"/>
          <w:sz w:val="24"/>
          <w:szCs w:val="24"/>
          <w:lang w:val="pl-PL"/>
        </w:rPr>
        <w:br/>
        <w:t>Niech Ci się kłania z niebem świat cały.</w:t>
      </w:r>
    </w:p>
    <w:p w:rsidR="00114CD5" w:rsidRPr="00927FC1" w:rsidRDefault="00114CD5" w:rsidP="00927FC1">
      <w:pPr>
        <w:pStyle w:val="ListParagraph"/>
        <w:spacing w:after="0" w:line="240" w:lineRule="auto"/>
        <w:rPr>
          <w:rFonts w:ascii="Times New Roman" w:hAnsi="Times New Roman" w:cs="Times New Roman"/>
          <w:sz w:val="24"/>
          <w:szCs w:val="24"/>
          <w:lang w:val="pl-PL"/>
        </w:rPr>
      </w:pPr>
    </w:p>
    <w:p w:rsidR="00114CD5" w:rsidRPr="005B3159" w:rsidRDefault="00114CD5" w:rsidP="00927FC1">
      <w:pPr>
        <w:spacing w:after="0" w:line="240" w:lineRule="auto"/>
        <w:contextualSpacing/>
        <w:rPr>
          <w:rFonts w:ascii="Times New Roman" w:hAnsi="Times New Roman" w:cs="Times New Roman"/>
          <w:b/>
          <w:sz w:val="24"/>
          <w:szCs w:val="24"/>
          <w:lang w:val="pl-PL"/>
        </w:rPr>
      </w:pPr>
      <w:r w:rsidRPr="005B3159">
        <w:rPr>
          <w:rFonts w:ascii="Times New Roman" w:hAnsi="Times New Roman" w:cs="Times New Roman"/>
          <w:b/>
          <w:sz w:val="24"/>
          <w:szCs w:val="24"/>
          <w:lang w:val="pl-PL"/>
        </w:rPr>
        <w:t>W INTENC</w:t>
      </w:r>
      <w:r w:rsidR="00927FC1" w:rsidRPr="005B3159">
        <w:rPr>
          <w:rFonts w:ascii="Times New Roman" w:hAnsi="Times New Roman" w:cs="Times New Roman"/>
          <w:b/>
          <w:sz w:val="24"/>
          <w:szCs w:val="24"/>
          <w:lang w:val="pl-PL"/>
        </w:rPr>
        <w:t>JACH  OJCA  ŚWIĘTEGO</w:t>
      </w:r>
    </w:p>
    <w:p w:rsidR="00114CD5" w:rsidRPr="00927FC1" w:rsidRDefault="00927FC1" w:rsidP="00927FC1">
      <w:pPr>
        <w:spacing w:after="0" w:line="240" w:lineRule="auto"/>
        <w:contextualSpacing/>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114CD5" w:rsidRPr="00927FC1">
        <w:rPr>
          <w:rFonts w:ascii="Times New Roman" w:hAnsi="Times New Roman" w:cs="Times New Roman"/>
          <w:sz w:val="24"/>
          <w:szCs w:val="24"/>
          <w:lang w:val="pl-PL"/>
        </w:rPr>
        <w:t>O</w:t>
      </w:r>
      <w:r w:rsidR="005B3159">
        <w:rPr>
          <w:rFonts w:ascii="Times New Roman" w:hAnsi="Times New Roman" w:cs="Times New Roman"/>
          <w:sz w:val="24"/>
          <w:szCs w:val="24"/>
          <w:lang w:val="pl-PL"/>
        </w:rPr>
        <w:t>jcze Nasz</w:t>
      </w:r>
    </w:p>
    <w:p w:rsidR="00114CD5" w:rsidRPr="00927FC1" w:rsidRDefault="00927FC1" w:rsidP="00927FC1">
      <w:pPr>
        <w:spacing w:after="0" w:line="240" w:lineRule="auto"/>
        <w:contextualSpacing/>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114CD5" w:rsidRPr="00927FC1">
        <w:rPr>
          <w:rFonts w:ascii="Times New Roman" w:hAnsi="Times New Roman" w:cs="Times New Roman"/>
          <w:sz w:val="24"/>
          <w:szCs w:val="24"/>
          <w:lang w:val="pl-PL"/>
        </w:rPr>
        <w:t>Z</w:t>
      </w:r>
      <w:r w:rsidR="005B3159">
        <w:rPr>
          <w:rFonts w:ascii="Times New Roman" w:hAnsi="Times New Roman" w:cs="Times New Roman"/>
          <w:sz w:val="24"/>
          <w:szCs w:val="24"/>
          <w:lang w:val="pl-PL"/>
        </w:rPr>
        <w:t>drowaś  (</w:t>
      </w:r>
      <w:r w:rsidR="00114CD5" w:rsidRPr="00927FC1">
        <w:rPr>
          <w:rFonts w:ascii="Times New Roman" w:hAnsi="Times New Roman" w:cs="Times New Roman"/>
          <w:sz w:val="24"/>
          <w:szCs w:val="24"/>
          <w:lang w:val="pl-PL"/>
        </w:rPr>
        <w:t>10x</w:t>
      </w:r>
      <w:r w:rsidR="005B3159">
        <w:rPr>
          <w:rFonts w:ascii="Times New Roman" w:hAnsi="Times New Roman" w:cs="Times New Roman"/>
          <w:sz w:val="24"/>
          <w:szCs w:val="24"/>
          <w:lang w:val="pl-PL"/>
        </w:rPr>
        <w:t>)</w:t>
      </w:r>
    </w:p>
    <w:p w:rsidR="00114CD5" w:rsidRPr="00927FC1" w:rsidRDefault="00927FC1" w:rsidP="00927FC1">
      <w:pPr>
        <w:spacing w:after="0" w:line="240" w:lineRule="auto"/>
        <w:contextualSpacing/>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114CD5" w:rsidRPr="00927FC1">
        <w:rPr>
          <w:rFonts w:ascii="Times New Roman" w:hAnsi="Times New Roman" w:cs="Times New Roman"/>
          <w:sz w:val="24"/>
          <w:szCs w:val="24"/>
          <w:lang w:val="pl-PL"/>
        </w:rPr>
        <w:t>C</w:t>
      </w:r>
      <w:r w:rsidR="005B3159">
        <w:rPr>
          <w:rFonts w:ascii="Times New Roman" w:hAnsi="Times New Roman" w:cs="Times New Roman"/>
          <w:sz w:val="24"/>
          <w:szCs w:val="24"/>
          <w:lang w:val="pl-PL"/>
        </w:rPr>
        <w:t>hwała Ojcu</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5B3159" w:rsidRDefault="005B3159" w:rsidP="00927FC1">
      <w:pPr>
        <w:spacing w:after="0" w:line="240" w:lineRule="auto"/>
        <w:contextualSpacing/>
        <w:rPr>
          <w:rFonts w:ascii="Times New Roman" w:eastAsia="Batang" w:hAnsi="Times New Roman" w:cs="Times New Roman"/>
          <w:b/>
          <w:bCs/>
          <w:sz w:val="24"/>
          <w:szCs w:val="24"/>
          <w:lang w:val="pl-PL" w:eastAsia="it-IT"/>
        </w:rPr>
      </w:pPr>
    </w:p>
    <w:p w:rsidR="00114CD5" w:rsidRPr="00927FC1" w:rsidRDefault="00114CD5" w:rsidP="005B3159">
      <w:pPr>
        <w:spacing w:after="120" w:line="240" w:lineRule="auto"/>
        <w:rPr>
          <w:rFonts w:ascii="Times New Roman" w:eastAsia="Batang" w:hAnsi="Times New Roman" w:cs="Times New Roman"/>
          <w:sz w:val="24"/>
          <w:szCs w:val="24"/>
          <w:lang w:val="pl-PL" w:eastAsia="it-IT"/>
        </w:rPr>
      </w:pPr>
      <w:r w:rsidRPr="00927FC1">
        <w:rPr>
          <w:rFonts w:ascii="Times New Roman" w:eastAsia="Batang" w:hAnsi="Times New Roman" w:cs="Times New Roman"/>
          <w:b/>
          <w:bCs/>
          <w:sz w:val="24"/>
          <w:szCs w:val="24"/>
          <w:lang w:val="pl-PL" w:eastAsia="it-IT"/>
        </w:rPr>
        <w:lastRenderedPageBreak/>
        <w:t>M</w:t>
      </w:r>
      <w:r w:rsidR="00927FC1">
        <w:rPr>
          <w:rFonts w:ascii="Times New Roman" w:eastAsia="Batang" w:hAnsi="Times New Roman" w:cs="Times New Roman"/>
          <w:b/>
          <w:bCs/>
          <w:sz w:val="24"/>
          <w:szCs w:val="24"/>
          <w:lang w:val="pl-PL" w:eastAsia="it-IT"/>
        </w:rPr>
        <w:t>ODLITWA ZMARTWYCHWSTAŃCA</w:t>
      </w:r>
      <w:r w:rsidRPr="00927FC1">
        <w:rPr>
          <w:rFonts w:ascii="Times New Roman" w:eastAsia="Batang" w:hAnsi="Times New Roman" w:cs="Times New Roman"/>
          <w:sz w:val="24"/>
          <w:szCs w:val="24"/>
          <w:lang w:val="pl-PL" w:eastAsia="it-IT"/>
        </w:rPr>
        <w:t xml:space="preserve">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Zmartwychwstały Jezu Chryste,</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który jesteś Drogą, Prawdą i Życiem,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spraw, byśmy wiernie żyli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duchem Twego zmartwychwstania.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Odnów nasze serca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i naucz nas umierać samym sobie,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abyś Ty i tylko Ty w nas pozostał.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Uczyń nas znakiem Twojej miłości,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co przemienia i przekształca.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Zechciej posłużyć się nami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w odnowie społeczeństwa,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abyśmy głosząc Twoje życie i Twoją miłość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doprowadzili wszystkich do Twego Kościoła.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Przymij te prośby, Panie Jezu,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który żyjesz i królujesz z Ojcem, </w:t>
      </w:r>
    </w:p>
    <w:p w:rsidR="00114CD5" w:rsidRPr="00927FC1" w:rsidRDefault="00114CD5" w:rsidP="00927FC1">
      <w:pPr>
        <w:spacing w:after="0" w:line="240" w:lineRule="auto"/>
        <w:contextualSpacing/>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 xml:space="preserve">w jedności z Duchem Świętym, </w:t>
      </w:r>
    </w:p>
    <w:p w:rsidR="00114CD5" w:rsidRPr="00927FC1" w:rsidRDefault="00114CD5" w:rsidP="00927FC1">
      <w:pPr>
        <w:spacing w:after="0" w:line="240" w:lineRule="auto"/>
        <w:contextualSpacing/>
        <w:jc w:val="both"/>
        <w:rPr>
          <w:rFonts w:ascii="Times New Roman" w:eastAsia="Batang" w:hAnsi="Times New Roman" w:cs="Times New Roman"/>
          <w:sz w:val="24"/>
          <w:szCs w:val="24"/>
          <w:lang w:val="pl-PL" w:eastAsia="it-IT"/>
        </w:rPr>
      </w:pPr>
      <w:r w:rsidRPr="00927FC1">
        <w:rPr>
          <w:rFonts w:ascii="Times New Roman" w:eastAsia="Batang" w:hAnsi="Times New Roman" w:cs="Times New Roman"/>
          <w:sz w:val="24"/>
          <w:szCs w:val="24"/>
          <w:lang w:val="pl-PL" w:eastAsia="it-IT"/>
        </w:rPr>
        <w:t>jako Bóg na wieki. Amen.</w:t>
      </w:r>
    </w:p>
    <w:p w:rsidR="00114CD5" w:rsidRPr="00927FC1" w:rsidRDefault="00114CD5" w:rsidP="00927FC1">
      <w:pPr>
        <w:spacing w:after="0" w:line="240" w:lineRule="auto"/>
        <w:contextualSpacing/>
        <w:rPr>
          <w:rFonts w:ascii="Times New Roman" w:hAnsi="Times New Roman" w:cs="Times New Roman"/>
          <w:sz w:val="24"/>
          <w:szCs w:val="24"/>
          <w:lang w:val="pl-PL"/>
        </w:rPr>
      </w:pPr>
    </w:p>
    <w:p w:rsidR="00114CD5" w:rsidRPr="005B3159" w:rsidRDefault="00927FC1" w:rsidP="005B3159">
      <w:pPr>
        <w:spacing w:after="120" w:line="240" w:lineRule="auto"/>
        <w:rPr>
          <w:rFonts w:ascii="Times New Roman" w:hAnsi="Times New Roman" w:cs="Times New Roman"/>
          <w:b/>
          <w:i/>
          <w:sz w:val="24"/>
          <w:szCs w:val="24"/>
          <w:lang w:val="pl-PL"/>
        </w:rPr>
      </w:pPr>
      <w:r w:rsidRPr="005B3159">
        <w:rPr>
          <w:rFonts w:ascii="Times New Roman" w:hAnsi="Times New Roman" w:cs="Times New Roman"/>
          <w:b/>
          <w:i/>
          <w:sz w:val="24"/>
          <w:szCs w:val="24"/>
          <w:lang w:val="pl-PL"/>
        </w:rPr>
        <w:t>SALVE REGINA</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pl-PL" w:eastAsia="it-IT"/>
        </w:rPr>
      </w:pPr>
      <w:r w:rsidRPr="005B3159">
        <w:rPr>
          <w:rFonts w:ascii="Times New Roman" w:eastAsia="Times New Roman" w:hAnsi="Times New Roman" w:cs="Times New Roman"/>
          <w:i/>
          <w:iCs/>
          <w:sz w:val="24"/>
          <w:szCs w:val="24"/>
          <w:lang w:val="pl-PL" w:eastAsia="it-IT"/>
        </w:rPr>
        <w:t>Salve, Regina, Mater misericordiae,</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pl-PL" w:eastAsia="it-IT"/>
        </w:rPr>
      </w:pPr>
      <w:r w:rsidRPr="005B3159">
        <w:rPr>
          <w:rFonts w:ascii="Times New Roman" w:eastAsia="Times New Roman" w:hAnsi="Times New Roman" w:cs="Times New Roman"/>
          <w:i/>
          <w:iCs/>
          <w:sz w:val="24"/>
          <w:szCs w:val="24"/>
          <w:lang w:val="pl-PL" w:eastAsia="it-IT"/>
        </w:rPr>
        <w:t>vita, dulcedo, et spes nostra, salve.</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pl-PL" w:eastAsia="it-IT"/>
        </w:rPr>
      </w:pPr>
      <w:r w:rsidRPr="005B3159">
        <w:rPr>
          <w:rFonts w:ascii="Times New Roman" w:eastAsia="Times New Roman" w:hAnsi="Times New Roman" w:cs="Times New Roman"/>
          <w:i/>
          <w:iCs/>
          <w:sz w:val="24"/>
          <w:szCs w:val="24"/>
          <w:lang w:val="pl-PL" w:eastAsia="it-IT"/>
        </w:rPr>
        <w:t>Ad te clamamus, exsules filii Evae,</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pl-PL" w:eastAsia="it-IT"/>
        </w:rPr>
      </w:pPr>
      <w:r w:rsidRPr="005B3159">
        <w:rPr>
          <w:rFonts w:ascii="Times New Roman" w:eastAsia="Times New Roman" w:hAnsi="Times New Roman" w:cs="Times New Roman"/>
          <w:i/>
          <w:iCs/>
          <w:sz w:val="24"/>
          <w:szCs w:val="24"/>
          <w:lang w:val="pl-PL" w:eastAsia="it-IT"/>
        </w:rPr>
        <w:t>ad te suspiramus, gementes et flentes</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eastAsia="it-IT"/>
        </w:rPr>
      </w:pPr>
      <w:r w:rsidRPr="005B3159">
        <w:rPr>
          <w:rFonts w:ascii="Times New Roman" w:eastAsia="Times New Roman" w:hAnsi="Times New Roman" w:cs="Times New Roman"/>
          <w:i/>
          <w:iCs/>
          <w:sz w:val="24"/>
          <w:szCs w:val="24"/>
          <w:lang w:eastAsia="it-IT"/>
        </w:rPr>
        <w:t>in hac lacrimarum valle.</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eastAsia="it-IT"/>
        </w:rPr>
      </w:pPr>
      <w:r w:rsidRPr="005B3159">
        <w:rPr>
          <w:rFonts w:ascii="Times New Roman" w:eastAsia="Times New Roman" w:hAnsi="Times New Roman" w:cs="Times New Roman"/>
          <w:i/>
          <w:iCs/>
          <w:sz w:val="24"/>
          <w:szCs w:val="24"/>
          <w:lang w:eastAsia="it-IT"/>
        </w:rPr>
        <w:t>Eia ergo, advocata nostra, illos tuos</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pt-BR" w:eastAsia="it-IT"/>
        </w:rPr>
      </w:pPr>
      <w:r w:rsidRPr="005B3159">
        <w:rPr>
          <w:rFonts w:ascii="Times New Roman" w:eastAsia="Times New Roman" w:hAnsi="Times New Roman" w:cs="Times New Roman"/>
          <w:i/>
          <w:iCs/>
          <w:sz w:val="24"/>
          <w:szCs w:val="24"/>
          <w:lang w:val="pt-BR" w:eastAsia="it-IT"/>
        </w:rPr>
        <w:t>misericordes oculos ad nos converte.</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de-DE" w:eastAsia="it-IT"/>
        </w:rPr>
      </w:pPr>
      <w:r w:rsidRPr="005B3159">
        <w:rPr>
          <w:rFonts w:ascii="Times New Roman" w:eastAsia="Times New Roman" w:hAnsi="Times New Roman" w:cs="Times New Roman"/>
          <w:i/>
          <w:iCs/>
          <w:sz w:val="24"/>
          <w:szCs w:val="24"/>
          <w:lang w:val="de-DE" w:eastAsia="it-IT"/>
        </w:rPr>
        <w:t>Et Jesum, benedictum fructum ventris tui,</w:t>
      </w:r>
    </w:p>
    <w:p w:rsidR="00114CD5" w:rsidRPr="005B3159" w:rsidRDefault="00114CD5" w:rsidP="00927FC1">
      <w:pPr>
        <w:spacing w:after="0" w:line="240" w:lineRule="auto"/>
        <w:contextualSpacing/>
        <w:rPr>
          <w:rFonts w:ascii="Times New Roman" w:eastAsia="Times New Roman" w:hAnsi="Times New Roman" w:cs="Times New Roman"/>
          <w:i/>
          <w:sz w:val="24"/>
          <w:szCs w:val="24"/>
          <w:lang w:val="de-DE" w:eastAsia="it-IT"/>
        </w:rPr>
      </w:pPr>
      <w:r w:rsidRPr="005B3159">
        <w:rPr>
          <w:rFonts w:ascii="Times New Roman" w:eastAsia="Times New Roman" w:hAnsi="Times New Roman" w:cs="Times New Roman"/>
          <w:i/>
          <w:iCs/>
          <w:sz w:val="24"/>
          <w:szCs w:val="24"/>
          <w:lang w:val="de-DE" w:eastAsia="it-IT"/>
        </w:rPr>
        <w:t>nobis, post hoc exilium, ostende.</w:t>
      </w:r>
    </w:p>
    <w:p w:rsidR="00114CD5" w:rsidRPr="005B3159" w:rsidRDefault="00114CD5" w:rsidP="00927FC1">
      <w:pPr>
        <w:spacing w:after="0" w:line="240" w:lineRule="auto"/>
        <w:contextualSpacing/>
        <w:rPr>
          <w:rFonts w:ascii="Times New Roman" w:eastAsia="Times New Roman" w:hAnsi="Times New Roman" w:cs="Times New Roman"/>
          <w:iCs/>
          <w:sz w:val="24"/>
          <w:szCs w:val="24"/>
          <w:lang w:val="pt-BR" w:eastAsia="it-IT"/>
        </w:rPr>
      </w:pPr>
      <w:r w:rsidRPr="005B3159">
        <w:rPr>
          <w:rFonts w:ascii="Times New Roman" w:eastAsia="Times New Roman" w:hAnsi="Times New Roman" w:cs="Times New Roman"/>
          <w:i/>
          <w:iCs/>
          <w:sz w:val="24"/>
          <w:szCs w:val="24"/>
          <w:lang w:val="pt-BR" w:eastAsia="it-IT"/>
        </w:rPr>
        <w:t>O clemens, O pia, O dulcis Virgo Maria</w:t>
      </w:r>
      <w:r w:rsidRPr="00927FC1">
        <w:rPr>
          <w:rFonts w:ascii="Times New Roman" w:eastAsia="Times New Roman" w:hAnsi="Times New Roman" w:cs="Times New Roman"/>
          <w:i/>
          <w:iCs/>
          <w:sz w:val="24"/>
          <w:szCs w:val="24"/>
          <w:lang w:val="pt-BR" w:eastAsia="it-IT"/>
        </w:rPr>
        <w:t>.</w:t>
      </w:r>
    </w:p>
    <w:p w:rsidR="00114CD5" w:rsidRPr="00927FC1" w:rsidRDefault="00114CD5" w:rsidP="00114CD5">
      <w:pPr>
        <w:rPr>
          <w:rFonts w:ascii="Times New Roman" w:hAnsi="Times New Roman" w:cs="Times New Roman"/>
          <w:sz w:val="24"/>
          <w:szCs w:val="24"/>
          <w:lang w:val="pt-BR"/>
        </w:rPr>
      </w:pPr>
    </w:p>
    <w:p w:rsidR="00114CD5" w:rsidRPr="00927FC1" w:rsidRDefault="00114CD5" w:rsidP="00114CD5">
      <w:pPr>
        <w:rPr>
          <w:rFonts w:ascii="Times New Roman" w:hAnsi="Times New Roman" w:cs="Times New Roman"/>
          <w:sz w:val="24"/>
          <w:szCs w:val="24"/>
          <w:lang w:val="pt-BR"/>
        </w:rPr>
      </w:pPr>
    </w:p>
    <w:p w:rsidR="005B3159" w:rsidRPr="002836D0" w:rsidRDefault="005B3159" w:rsidP="005B3159">
      <w:pPr>
        <w:spacing w:after="0" w:line="240" w:lineRule="auto"/>
        <w:rPr>
          <w:rFonts w:ascii="Times New Roman" w:eastAsia="Times New Roman" w:hAnsi="Times New Roman" w:cs="Times New Roman"/>
          <w:sz w:val="24"/>
          <w:szCs w:val="24"/>
          <w:lang w:val="pt-BR" w:eastAsia="it-IT"/>
        </w:rPr>
      </w:pPr>
    </w:p>
    <w:p w:rsidR="005B3159" w:rsidRPr="002836D0" w:rsidRDefault="005B3159" w:rsidP="005B3159">
      <w:pPr>
        <w:spacing w:after="0" w:line="240" w:lineRule="auto"/>
        <w:rPr>
          <w:rFonts w:ascii="Times New Roman" w:eastAsia="Times New Roman" w:hAnsi="Times New Roman" w:cs="Times New Roman"/>
          <w:sz w:val="24"/>
          <w:szCs w:val="24"/>
          <w:lang w:val="pt-BR" w:eastAsia="it-IT"/>
        </w:rPr>
      </w:pPr>
    </w:p>
    <w:p w:rsidR="005B3159" w:rsidRDefault="005B3159" w:rsidP="005B3159">
      <w:pPr>
        <w:spacing w:after="0" w:line="240" w:lineRule="auto"/>
        <w:jc w:val="cente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pt;height:114.8pt" o:ole="" fillcolor="window">
            <v:imagedata r:id="rId8" o:title=""/>
          </v:shape>
          <o:OLEObject Type="Embed" ProgID="MSDraw" ShapeID="_x0000_i1025" DrawAspect="Content" ObjectID="_1452752667" r:id="rId9">
            <o:FieldCodes>\* unisciformato</o:FieldCodes>
          </o:OLEObject>
        </w:object>
      </w:r>
    </w:p>
    <w:p w:rsidR="00B36C23" w:rsidRPr="00927FC1" w:rsidRDefault="005B3159" w:rsidP="005B3159">
      <w:pPr>
        <w:spacing w:after="0" w:line="240" w:lineRule="auto"/>
        <w:jc w:val="center"/>
        <w:rPr>
          <w:lang w:val="pt-BR"/>
        </w:rPr>
      </w:pPr>
      <w:r w:rsidRPr="00AC3198">
        <w:rPr>
          <w:b/>
          <w:i/>
          <w:sz w:val="24"/>
          <w:szCs w:val="24"/>
        </w:rPr>
        <w:t>Collegium Resurrectionis Romae</w:t>
      </w:r>
    </w:p>
    <w:sectPr w:rsidR="00B36C23" w:rsidRPr="00927FC1" w:rsidSect="00E167FE">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85" w:rsidRDefault="003C4085" w:rsidP="00E167FE">
      <w:pPr>
        <w:spacing w:after="0" w:line="240" w:lineRule="auto"/>
      </w:pPr>
      <w:r>
        <w:separator/>
      </w:r>
    </w:p>
  </w:endnote>
  <w:endnote w:type="continuationSeparator" w:id="0">
    <w:p w:rsidR="003C4085" w:rsidRDefault="003C4085" w:rsidP="00E1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379264"/>
      <w:docPartObj>
        <w:docPartGallery w:val="Page Numbers (Bottom of Page)"/>
        <w:docPartUnique/>
      </w:docPartObj>
    </w:sdtPr>
    <w:sdtContent>
      <w:p w:rsidR="00E167FE" w:rsidRDefault="00E167FE">
        <w:pPr>
          <w:pStyle w:val="Footer"/>
          <w:jc w:val="center"/>
        </w:pPr>
        <w:fldSimple w:instr=" PAGE   \* MERGEFORMAT ">
          <w:r>
            <w:rPr>
              <w:noProof/>
            </w:rPr>
            <w:t>2</w:t>
          </w:r>
        </w:fldSimple>
      </w:p>
    </w:sdtContent>
  </w:sdt>
  <w:p w:rsidR="00E167FE" w:rsidRDefault="00E16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85" w:rsidRDefault="003C4085" w:rsidP="00E167FE">
      <w:pPr>
        <w:spacing w:after="0" w:line="240" w:lineRule="auto"/>
      </w:pPr>
      <w:r>
        <w:separator/>
      </w:r>
    </w:p>
  </w:footnote>
  <w:footnote w:type="continuationSeparator" w:id="0">
    <w:p w:rsidR="003C4085" w:rsidRDefault="003C4085" w:rsidP="00E167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114CD5"/>
    <w:rsid w:val="000B7098"/>
    <w:rsid w:val="00114CD5"/>
    <w:rsid w:val="001C15F9"/>
    <w:rsid w:val="00342134"/>
    <w:rsid w:val="003C4085"/>
    <w:rsid w:val="005B3159"/>
    <w:rsid w:val="00927FC1"/>
    <w:rsid w:val="00B36C23"/>
    <w:rsid w:val="00E167FE"/>
    <w:rsid w:val="00FC78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rset1">
    <w:name w:val="werset1"/>
    <w:basedOn w:val="DefaultParagraphFont"/>
    <w:rsid w:val="00114CD5"/>
    <w:rPr>
      <w:b/>
      <w:bCs/>
      <w:color w:val="000000"/>
    </w:rPr>
  </w:style>
  <w:style w:type="paragraph" w:styleId="ListParagraph">
    <w:name w:val="List Paragraph"/>
    <w:basedOn w:val="Normal"/>
    <w:uiPriority w:val="34"/>
    <w:qFormat/>
    <w:rsid w:val="00114CD5"/>
    <w:pPr>
      <w:ind w:left="720"/>
      <w:contextualSpacing/>
    </w:pPr>
  </w:style>
  <w:style w:type="paragraph" w:styleId="BalloonText">
    <w:name w:val="Balloon Text"/>
    <w:basedOn w:val="Normal"/>
    <w:link w:val="BalloonTextChar"/>
    <w:uiPriority w:val="99"/>
    <w:semiHidden/>
    <w:unhideWhenUsed/>
    <w:rsid w:val="005B3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59"/>
    <w:rPr>
      <w:rFonts w:ascii="Tahoma" w:hAnsi="Tahoma" w:cs="Tahoma"/>
      <w:sz w:val="16"/>
      <w:szCs w:val="16"/>
    </w:rPr>
  </w:style>
  <w:style w:type="paragraph" w:styleId="Header">
    <w:name w:val="header"/>
    <w:basedOn w:val="Normal"/>
    <w:link w:val="HeaderChar"/>
    <w:uiPriority w:val="99"/>
    <w:semiHidden/>
    <w:unhideWhenUsed/>
    <w:rsid w:val="00E167F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167FE"/>
  </w:style>
  <w:style w:type="paragraph" w:styleId="Footer">
    <w:name w:val="footer"/>
    <w:basedOn w:val="Normal"/>
    <w:link w:val="FooterChar"/>
    <w:uiPriority w:val="99"/>
    <w:unhideWhenUsed/>
    <w:rsid w:val="00E167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6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biblia.deon.pl/rozdzial.php?id=11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 Windows</cp:lastModifiedBy>
  <cp:revision>2</cp:revision>
  <dcterms:created xsi:type="dcterms:W3CDTF">2014-02-01T08:38:00Z</dcterms:created>
  <dcterms:modified xsi:type="dcterms:W3CDTF">2014-02-01T08:38:00Z</dcterms:modified>
</cp:coreProperties>
</file>